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FEFB25" w14:textId="052B9924" w:rsidR="0002662D" w:rsidRPr="00E03BB0" w:rsidRDefault="2A2CCB26" w:rsidP="008F539A">
      <w:pPr>
        <w:jc w:val="center"/>
        <w:rPr>
          <w:b/>
          <w:bCs/>
          <w:sz w:val="28"/>
          <w:szCs w:val="28"/>
        </w:rPr>
      </w:pPr>
      <w:r w:rsidRPr="00E03BB0">
        <w:rPr>
          <w:b/>
          <w:bCs/>
          <w:sz w:val="28"/>
          <w:szCs w:val="28"/>
        </w:rPr>
        <w:t>CONDITIONS GENERALES DE VENTE DE PRESTATIONS DE SERVICES</w:t>
      </w:r>
    </w:p>
    <w:p w14:paraId="600949B4" w14:textId="25CF821D" w:rsidR="2A2CCB26" w:rsidRPr="008F539A" w:rsidRDefault="2A2CCB26" w:rsidP="008F539A">
      <w:pPr>
        <w:jc w:val="both"/>
        <w:rPr>
          <w:b/>
          <w:bCs/>
        </w:rPr>
      </w:pPr>
      <w:r w:rsidRPr="008F539A">
        <w:rPr>
          <w:b/>
          <w:bCs/>
        </w:rPr>
        <w:t>Conclues entre :</w:t>
      </w:r>
    </w:p>
    <w:p w14:paraId="180E5C9D" w14:textId="45A40724" w:rsidR="2A2CCB26" w:rsidRDefault="2A2CCB26" w:rsidP="008F539A">
      <w:pPr>
        <w:jc w:val="both"/>
      </w:pPr>
      <w:r>
        <w:t>Secretariat-e-solution (EI)</w:t>
      </w:r>
      <w:r w:rsidR="0099149C">
        <w:t xml:space="preserve"> </w:t>
      </w:r>
      <w:r>
        <w:t>représentée par Evelyne SAUNIER, domiciliée 44 chemin de la Gabirole 24220 Beynac-et-Cazenac.</w:t>
      </w:r>
    </w:p>
    <w:p w14:paraId="27172B6E" w14:textId="3BBB9CE2" w:rsidR="2A2CCB26" w:rsidRPr="008F539A" w:rsidRDefault="2A2CCB26" w:rsidP="008F539A">
      <w:pPr>
        <w:jc w:val="both"/>
        <w:rPr>
          <w:b/>
          <w:bCs/>
        </w:rPr>
      </w:pPr>
      <w:r w:rsidRPr="008F539A">
        <w:rPr>
          <w:b/>
          <w:bCs/>
        </w:rPr>
        <w:t>Et son client, ci-après dénommé “le Client”</w:t>
      </w:r>
    </w:p>
    <w:p w14:paraId="1B7F51FF" w14:textId="5786370B" w:rsidR="2A2CCB26" w:rsidRDefault="2A2CCB26" w:rsidP="008F539A">
      <w:pPr>
        <w:jc w:val="both"/>
      </w:pPr>
      <w:r>
        <w:t>Les présentes conditions générales de vente régissent toutes les relations commerciales entre Evelyne SAUNIER – par le biais de sa société secretariat-e-solution – et son Client.</w:t>
      </w:r>
    </w:p>
    <w:p w14:paraId="31B29219" w14:textId="55023697" w:rsidR="2A2CCB26" w:rsidRPr="008F539A" w:rsidRDefault="2A2CCB26" w:rsidP="008F539A">
      <w:pPr>
        <w:jc w:val="both"/>
        <w:rPr>
          <w:b/>
          <w:bCs/>
          <w:u w:val="single"/>
        </w:rPr>
      </w:pPr>
      <w:r w:rsidRPr="008F539A">
        <w:rPr>
          <w:b/>
          <w:bCs/>
          <w:u w:val="single"/>
        </w:rPr>
        <w:t>PREAMBULE:</w:t>
      </w:r>
    </w:p>
    <w:p w14:paraId="38E27585" w14:textId="6735830B" w:rsidR="2A2CCB26" w:rsidRDefault="2A2CCB26" w:rsidP="008F539A">
      <w:pPr>
        <w:jc w:val="both"/>
      </w:pPr>
      <w:r>
        <w:t>Secretariat-e-solution propose des prestations de services de secrétariat, de gestion administrative et commerciale. L’entreprise met à profit son expertise au profit de ses clients, et à ce titre met à leur disposition l’ensemble de ses services. L’entreprise propose aux clients qui l’acceptent aux conditions ci-dessous d’assurer les tâches qu’ils vont lui attribuer. Le présent contrat a pour objet de définir les conditions dans lesquelles le fournisseur s’engage à assurer la prestation définie pour le compte de son Client. Chaque mission commence par une analyse détaillée de la demande que le Client confie au prestataire. Cette analyse permet de définir le processus qui sera mis en place afin d’assurer au mieux la bonne fin de l’</w:t>
      </w:r>
      <w:r w:rsidR="008F539A">
        <w:t>opération</w:t>
      </w:r>
      <w:r>
        <w:t xml:space="preserve"> envisagée. Elle permet également de définir les conditions tarifaires qui seront </w:t>
      </w:r>
      <w:r w:rsidR="008F539A">
        <w:t>appliquées</w:t>
      </w:r>
      <w:r>
        <w:t xml:space="preserve"> en fonction des dossiers. Evelyne SAUNIER se réserve le droit de modifier à tout moment les présentes conditions générales de vente.</w:t>
      </w:r>
    </w:p>
    <w:p w14:paraId="18427747" w14:textId="3113E741" w:rsidR="00B46B6E" w:rsidRPr="008F539A" w:rsidRDefault="00B46B6E" w:rsidP="008F539A">
      <w:pPr>
        <w:jc w:val="both"/>
        <w:rPr>
          <w:b/>
          <w:bCs/>
          <w:u w:val="single"/>
        </w:rPr>
      </w:pPr>
      <w:r w:rsidRPr="008F539A">
        <w:rPr>
          <w:b/>
          <w:bCs/>
          <w:u w:val="single"/>
        </w:rPr>
        <w:t>Article 1 – NATURE DES PRESTATIONS ET LIEUX DE REALISATIONS</w:t>
      </w:r>
    </w:p>
    <w:p w14:paraId="5F9AD14D" w14:textId="38164638" w:rsidR="00B46B6E" w:rsidRDefault="004F442F" w:rsidP="008F539A">
      <w:pPr>
        <w:jc w:val="both"/>
      </w:pPr>
      <w:r>
        <w:t>-Evelyne SAUNIER réalise des services ponctuels ou réguliers d’assistance au secrétariat et à la gestion administrative et commerciale</w:t>
      </w:r>
      <w:r w:rsidR="003F0618">
        <w:t xml:space="preserve">. Les prestations peuvent </w:t>
      </w:r>
      <w:r w:rsidR="008F539A">
        <w:t>évoluer</w:t>
      </w:r>
      <w:r w:rsidR="003F0618">
        <w:t xml:space="preserve"> en fonction de la demande, en lien avec les objectifs qui auront été définis préalablement </w:t>
      </w:r>
      <w:r w:rsidR="00940177">
        <w:t xml:space="preserve">entre le Client et le </w:t>
      </w:r>
      <w:r w:rsidR="008F539A">
        <w:t>prestataire</w:t>
      </w:r>
      <w:r w:rsidR="00940177">
        <w:t>.</w:t>
      </w:r>
    </w:p>
    <w:p w14:paraId="4489FECA" w14:textId="51489C71" w:rsidR="00940177" w:rsidRDefault="00940177" w:rsidP="008F539A">
      <w:pPr>
        <w:jc w:val="both"/>
      </w:pPr>
      <w:r>
        <w:t xml:space="preserve">-Evelyne SAUNIER réalise ses missions à partir de son domicile via le biais du télétravail et/ou dans les locaux </w:t>
      </w:r>
      <w:r w:rsidR="004A736D">
        <w:t>de son Client. Evelyne SAUNIER peut accepter de se déplacer chez son Client pour récupérer des documents</w:t>
      </w:r>
      <w:r w:rsidR="00265574">
        <w:t>, livrer une commande, voir de réaliser une mission dans ses locaux</w:t>
      </w:r>
      <w:r w:rsidR="00947E50">
        <w:t>, si celui-ci se trouve dans un rayon de +/-30 km du domicile d’Evelyne SAUNIER.</w:t>
      </w:r>
    </w:p>
    <w:p w14:paraId="196F5FF0" w14:textId="65093EC2" w:rsidR="00AB62FC" w:rsidRPr="008F539A" w:rsidRDefault="00AB62FC" w:rsidP="008F539A">
      <w:pPr>
        <w:jc w:val="both"/>
        <w:rPr>
          <w:b/>
          <w:bCs/>
          <w:u w:val="single"/>
        </w:rPr>
      </w:pPr>
      <w:r w:rsidRPr="008F539A">
        <w:rPr>
          <w:b/>
          <w:bCs/>
          <w:u w:val="single"/>
        </w:rPr>
        <w:t xml:space="preserve">Article </w:t>
      </w:r>
      <w:r w:rsidR="00AD5A6B" w:rsidRPr="008F539A">
        <w:rPr>
          <w:b/>
          <w:bCs/>
          <w:u w:val="single"/>
        </w:rPr>
        <w:t>2</w:t>
      </w:r>
      <w:r w:rsidRPr="008F539A">
        <w:rPr>
          <w:b/>
          <w:bCs/>
          <w:u w:val="single"/>
        </w:rPr>
        <w:t xml:space="preserve"> – TRANSMISSION DES DONNEES </w:t>
      </w:r>
    </w:p>
    <w:p w14:paraId="1C68F355" w14:textId="680D0760" w:rsidR="00AD5A6B" w:rsidRDefault="00854F65" w:rsidP="008F539A">
      <w:pPr>
        <w:jc w:val="both"/>
      </w:pPr>
      <w:r>
        <w:t>Le Client doit mettre à disposition d’Evelyne SAUNIER dès sa commande, l’ensemble des informations utilisables et nécessaires à la bonne réalisation de la prestation</w:t>
      </w:r>
      <w:r w:rsidR="00E90868">
        <w:t>. Le Client peut transmettre ses données en main-propre, par courriel (</w:t>
      </w:r>
      <w:hyperlink r:id="rId6" w:history="1">
        <w:r w:rsidR="004315AE" w:rsidRPr="003979E6">
          <w:rPr>
            <w:rStyle w:val="Lienhypertexte"/>
          </w:rPr>
          <w:t>esaunier24@gmail.com</w:t>
        </w:r>
      </w:hyperlink>
      <w:r w:rsidR="004315AE">
        <w:t>), par le biais d’un cloud sécurisé ou par voie postale à l’adresse suivante : Evelyne SAUNIER – 44 chemin de la Gabirole 24220 Beynac-et-Cazenac</w:t>
      </w:r>
      <w:r w:rsidR="00AB42A5">
        <w:t>.</w:t>
      </w:r>
    </w:p>
    <w:p w14:paraId="0E0907B7" w14:textId="4B3F8E19" w:rsidR="00AB42A5" w:rsidRPr="008F539A" w:rsidRDefault="00AB42A5" w:rsidP="008F539A">
      <w:pPr>
        <w:jc w:val="both"/>
        <w:rPr>
          <w:b/>
          <w:bCs/>
          <w:u w:val="single"/>
        </w:rPr>
      </w:pPr>
      <w:r w:rsidRPr="008F539A">
        <w:rPr>
          <w:b/>
          <w:bCs/>
          <w:u w:val="single"/>
        </w:rPr>
        <w:t>Article 3  - NATURE DES OBLIGATIONS</w:t>
      </w:r>
    </w:p>
    <w:p w14:paraId="57985B85" w14:textId="26853FEB" w:rsidR="00AB42A5" w:rsidRDefault="00AB42A5" w:rsidP="008F539A">
      <w:pPr>
        <w:jc w:val="both"/>
      </w:pPr>
      <w:r>
        <w:t>Pour l’accomplissement des prestations prévues à l’article 1, Evelyne SAUNIER, s’engage à donner ses meilleurs soins, conformément aux règles de l’article</w:t>
      </w:r>
      <w:r w:rsidR="00E611F4">
        <w:t>. La présente obligation n’est de convention expresse que par pure obligation de moyens.</w:t>
      </w:r>
    </w:p>
    <w:p w14:paraId="3C3B5869" w14:textId="1E133029" w:rsidR="00E611F4" w:rsidRPr="008F539A" w:rsidRDefault="00E611F4" w:rsidP="008F539A">
      <w:pPr>
        <w:jc w:val="both"/>
        <w:rPr>
          <w:b/>
          <w:bCs/>
          <w:u w:val="single"/>
        </w:rPr>
      </w:pPr>
      <w:r w:rsidRPr="008F539A">
        <w:rPr>
          <w:b/>
          <w:bCs/>
          <w:u w:val="single"/>
        </w:rPr>
        <w:t>Article 4 – DEVIS ET COMMANDES</w:t>
      </w:r>
    </w:p>
    <w:p w14:paraId="5622238F" w14:textId="105A66B8" w:rsidR="00E611F4" w:rsidRDefault="00E611F4" w:rsidP="008F539A">
      <w:pPr>
        <w:jc w:val="both"/>
      </w:pPr>
      <w:r>
        <w:t>Pour chaque demande d’intervention, Evelyne SAUNIER établit un devis contenant le détail de la prestation à effectuer</w:t>
      </w:r>
      <w:r w:rsidR="00414927">
        <w:t>. Un acompte de 30% est demandé à la signature du devis. Ce devis vaut bon de commande quand</w:t>
      </w:r>
      <w:r w:rsidR="00FF3B50">
        <w:t xml:space="preserve"> le Client le retourne dûment accepté, daté, signé</w:t>
      </w:r>
      <w:r w:rsidR="00652ACB">
        <w:t xml:space="preserve"> en portant la mention « Bon pour accord » à Evelyne SAUNIER. La validité de la commande implique l’acceptation préalable expresse entière</w:t>
      </w:r>
      <w:r w:rsidR="006A3E55">
        <w:t xml:space="preserve"> et sans réserve par le Client des présentes CGV.</w:t>
      </w:r>
    </w:p>
    <w:p w14:paraId="42B3054D" w14:textId="77777777" w:rsidR="00E03BB0" w:rsidRDefault="00E03BB0" w:rsidP="008F539A">
      <w:pPr>
        <w:jc w:val="both"/>
      </w:pPr>
    </w:p>
    <w:p w14:paraId="232CCB08" w14:textId="3BB14821" w:rsidR="006A3E55" w:rsidRPr="008F539A" w:rsidRDefault="006A3E55" w:rsidP="008F539A">
      <w:pPr>
        <w:jc w:val="both"/>
        <w:rPr>
          <w:b/>
          <w:bCs/>
          <w:u w:val="single"/>
        </w:rPr>
      </w:pPr>
      <w:r w:rsidRPr="008F539A">
        <w:rPr>
          <w:b/>
          <w:bCs/>
          <w:u w:val="single"/>
        </w:rPr>
        <w:lastRenderedPageBreak/>
        <w:t>Article 5 – TARIFS – FORFAITS MENSUELS – FACTURATION</w:t>
      </w:r>
    </w:p>
    <w:p w14:paraId="40638E97" w14:textId="3CF9B928" w:rsidR="006A3E55" w:rsidRDefault="00832890" w:rsidP="008F539A">
      <w:pPr>
        <w:jc w:val="both"/>
      </w:pPr>
      <w:r>
        <w:t>-Les prix des prestations indiqués en Euros, ceux en vigueur au moment de la passation de commande, sont fermes et non-révisables</w:t>
      </w:r>
      <w:r w:rsidR="007802E6">
        <w:t xml:space="preserve">. Les tarifs de secretariat-e-solution visibles sur le site internet Https//www.secretariat-e-solution.online sont donnés à titre indicatif et ne remplacent en aucun cas un devis en bonne et </w:t>
      </w:r>
      <w:r w:rsidR="008F539A">
        <w:t>due</w:t>
      </w:r>
      <w:r w:rsidR="007802E6">
        <w:t xml:space="preserve"> forme</w:t>
      </w:r>
      <w:r w:rsidR="00EC6085">
        <w:t>, établi selon les besoins spécifiques du Client. Evelyne SAUNIER se réserve le droit de modifier les tarifs</w:t>
      </w:r>
      <w:r w:rsidR="00F44805">
        <w:t xml:space="preserve"> indiqués sur ce site à tout moment. Toutefois, elle s’engage à facturer les prix indiqués sur ce site lors de l’enregistrement de la commande. </w:t>
      </w:r>
      <w:r w:rsidR="00AB769C">
        <w:t>Les devis sont émis par secretariat-e-solution pour une durée de validité indiquée sur le devis à compter de la date d’émission. Ne sont pas compris dans le prix tel</w:t>
      </w:r>
      <w:r w:rsidR="00C36121">
        <w:t xml:space="preserve"> que fixé dans l’offre tous frais extraordinaires engagés par l’entreprise</w:t>
      </w:r>
      <w:r w:rsidR="003529C2">
        <w:t xml:space="preserve"> </w:t>
      </w:r>
      <w:r w:rsidR="00C36121">
        <w:t xml:space="preserve">et nécessaires à la bonne réalisation de </w:t>
      </w:r>
      <w:r w:rsidR="003529C2">
        <w:t>l</w:t>
      </w:r>
      <w:r w:rsidR="00C36121">
        <w:t>a mission, ainsi que le coût de toute prestation</w:t>
      </w:r>
      <w:r w:rsidR="003529C2">
        <w:t xml:space="preserve"> supplémentaire ou imprévue demandée par le Client.</w:t>
      </w:r>
      <w:r w:rsidR="002B34EF">
        <w:t xml:space="preserve"> Toute prestation est facturée en TTC avec une TVA non-applicable selon l’article 293 B du Code Général des Impôts</w:t>
      </w:r>
      <w:r w:rsidR="00353673">
        <w:t xml:space="preserve">. Les frais postaux sont entièrement refacturés au Client selon tarif </w:t>
      </w:r>
      <w:r w:rsidR="000A0C02">
        <w:t>en</w:t>
      </w:r>
      <w:r w:rsidR="00353673">
        <w:t xml:space="preserve"> vigueur.</w:t>
      </w:r>
    </w:p>
    <w:p w14:paraId="0F8193F6" w14:textId="7AC91C20" w:rsidR="00353673" w:rsidRDefault="00353673" w:rsidP="008F539A">
      <w:pPr>
        <w:jc w:val="both"/>
      </w:pPr>
      <w:r>
        <w:t>-A chaque fin d’intervention, Evelyne SAUNIER établit une facture qui est remise en même temps q</w:t>
      </w:r>
      <w:r w:rsidR="000A0C02">
        <w:t xml:space="preserve">ue le travail réalisé. Pour les interventions nécessitant plusieurs mois de travail, des factures mensuelles sont établies. </w:t>
      </w:r>
    </w:p>
    <w:p w14:paraId="58F10200" w14:textId="6AE786F4" w:rsidR="000A0C02" w:rsidRDefault="000A0C02" w:rsidP="008F539A">
      <w:pPr>
        <w:jc w:val="both"/>
      </w:pPr>
      <w:r>
        <w:t>-Tous les forfaits</w:t>
      </w:r>
      <w:r w:rsidR="00892531">
        <w:t xml:space="preserve"> seront facturés mensuellement, dans la limite de l’engagement de durée fixée avec le Client. Les Forfaits</w:t>
      </w:r>
      <w:r w:rsidR="00682C76">
        <w:t xml:space="preserve"> commencés en cours de mois seront facturés au prorata et tous forfaits </w:t>
      </w:r>
      <w:r w:rsidR="007066B8">
        <w:t>dépassés pourront être ajustés à la consommation réelle.</w:t>
      </w:r>
    </w:p>
    <w:p w14:paraId="6840D57C" w14:textId="26453625" w:rsidR="001730E8" w:rsidRDefault="001730E8" w:rsidP="008F539A">
      <w:pPr>
        <w:jc w:val="both"/>
      </w:pPr>
      <w:r>
        <w:t xml:space="preserve">-Un acompte de 30% </w:t>
      </w:r>
      <w:r w:rsidR="00AF5DFD">
        <w:t>d</w:t>
      </w:r>
      <w:r>
        <w:t xml:space="preserve">u montant du devis sera </w:t>
      </w:r>
      <w:r w:rsidR="008F539A">
        <w:t>exigé</w:t>
      </w:r>
      <w:r>
        <w:t xml:space="preserve"> à la signature du devis et des CGV, avant démarrage de la prestation. La prestation est facturée selon le devis </w:t>
      </w:r>
      <w:r w:rsidR="00983F4C">
        <w:t xml:space="preserve">signé préalablement avec le client, acompte déduit. Lors de chaque fin d’intervention, le Client s’oblige </w:t>
      </w:r>
      <w:r w:rsidR="00626C42">
        <w:t>à régler la facture émise par secretariat-e-solution dès réception de celle-ci. Pour une facturation mensuelle</w:t>
      </w:r>
      <w:r w:rsidR="00B72C6E">
        <w:t xml:space="preserve">, la facture sera émise tous les 25 du mois avec un paiement </w:t>
      </w:r>
      <w:r w:rsidR="008F539A">
        <w:t>exigé</w:t>
      </w:r>
      <w:r w:rsidR="00B72C6E">
        <w:t xml:space="preserve"> entre le 1</w:t>
      </w:r>
      <w:r w:rsidR="00B72C6E" w:rsidRPr="00B72C6E">
        <w:rPr>
          <w:vertAlign w:val="superscript"/>
        </w:rPr>
        <w:t>er</w:t>
      </w:r>
      <w:r w:rsidR="00B72C6E">
        <w:t xml:space="preserve"> et le 5 du mois suivant.</w:t>
      </w:r>
    </w:p>
    <w:p w14:paraId="2161437D" w14:textId="7BABA1C0" w:rsidR="009E4CF7" w:rsidRPr="008F539A" w:rsidRDefault="009E4CF7" w:rsidP="008F539A">
      <w:pPr>
        <w:jc w:val="both"/>
        <w:rPr>
          <w:b/>
          <w:bCs/>
          <w:u w:val="single"/>
        </w:rPr>
      </w:pPr>
      <w:r w:rsidRPr="008F539A">
        <w:rPr>
          <w:b/>
          <w:bCs/>
          <w:u w:val="single"/>
        </w:rPr>
        <w:t>Article 6 – MODALITES DE REGLEMENT</w:t>
      </w:r>
    </w:p>
    <w:p w14:paraId="1BBE9671" w14:textId="305D21E7" w:rsidR="009E4CF7" w:rsidRDefault="009E4CF7" w:rsidP="008F539A">
      <w:pPr>
        <w:jc w:val="both"/>
      </w:pPr>
      <w:r>
        <w:t>Le règlement des acomptes et des factures s’effectue soit par chèque bancaire ou postal, à l’ordre d’Evelyne SAUNIER ; soit par virement bancaire</w:t>
      </w:r>
      <w:r w:rsidR="009F04BA">
        <w:t xml:space="preserve">. Aucun escompte ne sera </w:t>
      </w:r>
      <w:r w:rsidR="008F539A">
        <w:t>a</w:t>
      </w:r>
      <w:r w:rsidR="009F04BA">
        <w:t xml:space="preserve">ccordé en cas de paiement anticipé. La prestation </w:t>
      </w:r>
      <w:r w:rsidR="00DF12E9">
        <w:t xml:space="preserve">est facturée selon le devis signé préalablement par </w:t>
      </w:r>
      <w:r w:rsidR="00C208EE">
        <w:t>l</w:t>
      </w:r>
      <w:r w:rsidR="00DF12E9">
        <w:t>e Client. L’acompte sera déduit sur le solde de la facture finale. Le client s’oblige à payer toute facture émise par secretariat-solution à réception de</w:t>
      </w:r>
      <w:r w:rsidR="001B1E3B">
        <w:t xml:space="preserve"> celle-ci.</w:t>
      </w:r>
    </w:p>
    <w:p w14:paraId="352E6353" w14:textId="75259BB3" w:rsidR="001B1E3B" w:rsidRPr="008F539A" w:rsidRDefault="001B1E3B" w:rsidP="00814300">
      <w:pPr>
        <w:spacing w:after="100"/>
        <w:jc w:val="both"/>
        <w:rPr>
          <w:b/>
          <w:bCs/>
          <w:u w:val="single"/>
        </w:rPr>
      </w:pPr>
      <w:r w:rsidRPr="008F539A">
        <w:rPr>
          <w:b/>
          <w:bCs/>
          <w:u w:val="single"/>
        </w:rPr>
        <w:t>Article 7 – RETARD DE PAIEMENT</w:t>
      </w:r>
    </w:p>
    <w:p w14:paraId="42EC592A" w14:textId="30793350" w:rsidR="001B1E3B" w:rsidRDefault="00752152" w:rsidP="008F539A">
      <w:pPr>
        <w:jc w:val="both"/>
      </w:pPr>
      <w:r>
        <w:t xml:space="preserve">En cas de défaut partiel ou total de paiement des prestations réalisées, le Client devra verser à Evelyne SAUNIER </w:t>
      </w:r>
      <w:r w:rsidR="00693ED6">
        <w:t>une pénalité de retard égale à une fois et demi le taux de l’intérêt légal</w:t>
      </w:r>
      <w:r w:rsidR="00E329BB">
        <w:t xml:space="preserve"> (calcul sur la base du taux directeur semestriel de la Banque Centrale Européenne </w:t>
      </w:r>
      <w:r w:rsidR="00C208EE">
        <w:t xml:space="preserve">- </w:t>
      </w:r>
      <w:r w:rsidR="00E329BB">
        <w:t>BCE</w:t>
      </w:r>
      <w:r w:rsidR="0007755E">
        <w:t>), en vigueur</w:t>
      </w:r>
      <w:r w:rsidR="008F539A">
        <w:t xml:space="preserve"> </w:t>
      </w:r>
      <w:r w:rsidR="0007755E">
        <w:t>au 1</w:t>
      </w:r>
      <w:r w:rsidR="0007755E" w:rsidRPr="0007755E">
        <w:rPr>
          <w:vertAlign w:val="superscript"/>
        </w:rPr>
        <w:t>er</w:t>
      </w:r>
      <w:r w:rsidR="0007755E">
        <w:t xml:space="preserve"> janvier ou au 1</w:t>
      </w:r>
      <w:r w:rsidR="0007755E" w:rsidRPr="0007755E">
        <w:rPr>
          <w:vertAlign w:val="superscript"/>
        </w:rPr>
        <w:t>er</w:t>
      </w:r>
      <w:r w:rsidR="0007755E">
        <w:t xml:space="preserve"> juillet. </w:t>
      </w:r>
      <w:r w:rsidR="008F539A">
        <w:t>Cette</w:t>
      </w:r>
      <w:r w:rsidR="0007755E">
        <w:t xml:space="preserve"> pénalité est calculée sur la somme </w:t>
      </w:r>
      <w:r w:rsidR="00C96AAC">
        <w:t>restant due, et court à compter de la date d’échéance</w:t>
      </w:r>
      <w:r w:rsidR="003E0B2F">
        <w:t xml:space="preserve"> sans qu’aucune mise en demeure préalable ne soit nécessaire. En outre, Evelyne SAUNIER pourra suspendre ou résilier </w:t>
      </w:r>
      <w:r w:rsidR="005D7806">
        <w:t xml:space="preserve">toutes les prestations en cours sans préjudice de toute autre voie d’action. Le Client ne sera pas autorisé à </w:t>
      </w:r>
      <w:r w:rsidR="005C7107">
        <w:t>retenir ou différé le paiement de toute somme due à secreta</w:t>
      </w:r>
      <w:r w:rsidR="008F539A">
        <w:t>r</w:t>
      </w:r>
      <w:r w:rsidR="005C7107">
        <w:t>iat-e-solution même en cas de litige ou de réclamation.</w:t>
      </w:r>
    </w:p>
    <w:p w14:paraId="3949236C" w14:textId="4A5C844A" w:rsidR="005C7107" w:rsidRPr="008F539A" w:rsidRDefault="005C7107" w:rsidP="00814300">
      <w:pPr>
        <w:spacing w:after="120"/>
        <w:jc w:val="both"/>
        <w:rPr>
          <w:b/>
          <w:bCs/>
          <w:u w:val="single"/>
        </w:rPr>
      </w:pPr>
      <w:r w:rsidRPr="008F539A">
        <w:rPr>
          <w:b/>
          <w:bCs/>
          <w:u w:val="single"/>
        </w:rPr>
        <w:t>Article 8 – ANNULATION DE COMMANDE</w:t>
      </w:r>
    </w:p>
    <w:p w14:paraId="249809C6" w14:textId="7D24B26A" w:rsidR="005C7107" w:rsidRDefault="005C7107" w:rsidP="008F539A">
      <w:pPr>
        <w:jc w:val="both"/>
      </w:pPr>
      <w:r>
        <w:t xml:space="preserve">Qu’elle qu’en soit la cause, si le Client annule une commande qui n’est pas en cours de réalisation, il ne lui </w:t>
      </w:r>
      <w:r w:rsidR="00707CE2">
        <w:t>sera facturé aucun frais. Cependant, si</w:t>
      </w:r>
      <w:r w:rsidR="00721B52">
        <w:t xml:space="preserve"> un aco</w:t>
      </w:r>
      <w:r w:rsidR="00707CE2">
        <w:t>mpte à été versé</w:t>
      </w:r>
      <w:r w:rsidR="00B43B76">
        <w:t>, il ne sera pas restitué. Qu’elle qu’en soit la cause, si le Client annule une commande en cours de réalisation, le Client doit payer la totalité</w:t>
      </w:r>
      <w:r w:rsidR="00721B52">
        <w:t xml:space="preserve"> de la prestation réalisée. Chaque annulation de commande doit </w:t>
      </w:r>
      <w:r w:rsidR="00555118">
        <w:t xml:space="preserve">se faire auprès d’Evelyne </w:t>
      </w:r>
      <w:r w:rsidR="00555118" w:rsidRPr="008F539A">
        <w:t>SAUNIER par écrit ou par messagerie électronique.</w:t>
      </w:r>
    </w:p>
    <w:p w14:paraId="54DD4E09" w14:textId="77777777" w:rsidR="00E03BB0" w:rsidRPr="008F539A" w:rsidRDefault="00E03BB0" w:rsidP="008F539A">
      <w:pPr>
        <w:jc w:val="both"/>
        <w:rPr>
          <w:b/>
          <w:bCs/>
        </w:rPr>
      </w:pPr>
    </w:p>
    <w:p w14:paraId="649A1D61" w14:textId="531A4740" w:rsidR="00555118" w:rsidRPr="008F539A" w:rsidRDefault="00555118" w:rsidP="008F539A">
      <w:pPr>
        <w:jc w:val="both"/>
        <w:rPr>
          <w:b/>
          <w:bCs/>
          <w:u w:val="single"/>
        </w:rPr>
      </w:pPr>
      <w:r w:rsidRPr="008F539A">
        <w:rPr>
          <w:b/>
          <w:bCs/>
          <w:u w:val="single"/>
        </w:rPr>
        <w:lastRenderedPageBreak/>
        <w:t>Article 9 – CONFIDENTIALITE ET RESPECT DE LA VIE PRIVEE</w:t>
      </w:r>
    </w:p>
    <w:p w14:paraId="65F8D0CD" w14:textId="1F6DF79B" w:rsidR="00555118" w:rsidRDefault="003848AC" w:rsidP="008F539A">
      <w:pPr>
        <w:jc w:val="both"/>
      </w:pPr>
      <w:r>
        <w:t xml:space="preserve">Chaque partie s’engage à conserver strictement confidentiels les </w:t>
      </w:r>
      <w:r w:rsidR="00B820AE">
        <w:t>d</w:t>
      </w:r>
      <w:r>
        <w:t>onnées, informations ou documents concernant l’autre partie de quelque nature qu’ils soient (économiques, techniques, commerciaux…)</w:t>
      </w:r>
      <w:r w:rsidR="00B820AE">
        <w:t xml:space="preserve"> auxquels elle pourrait avoir connaissance à l’occasion </w:t>
      </w:r>
      <w:r w:rsidR="000C3186">
        <w:t>du présent contrat. Chaque Client dispose d’un droit d’accès, de modification et de suppression des données qui le concerne.</w:t>
      </w:r>
      <w:r w:rsidR="004F0C15">
        <w:t xml:space="preserve"> Vous pouvez exercer ce droit en prenant contact directement avec Evelyne SAUNIER par courrier ou par mail. Evelyne SAUNIER restitue à la fin de chaque mission tout document fourni par le Client ou s’assure de sa destruction</w:t>
      </w:r>
      <w:r w:rsidR="00205059">
        <w:t>. Sauf mention contraire du Client notifiée par écrit, Evelyne SAUNIER se réserve le droit d’inscrire les travaux accomplis</w:t>
      </w:r>
      <w:r w:rsidR="00116C2E">
        <w:t xml:space="preserve"> dans le cadre du présent contrat au nombre de ses références, dans le cadre de ses démarches de prospection </w:t>
      </w:r>
      <w:r w:rsidR="00EA4F21">
        <w:t>c</w:t>
      </w:r>
      <w:r w:rsidR="00116C2E">
        <w:t>ommerciale e</w:t>
      </w:r>
      <w:r w:rsidR="00EA4F21">
        <w:t>t</w:t>
      </w:r>
      <w:r w:rsidR="00116C2E">
        <w:t xml:space="preserve"> de </w:t>
      </w:r>
      <w:r w:rsidR="00EA4F21">
        <w:t>publicité.</w:t>
      </w:r>
    </w:p>
    <w:p w14:paraId="71E15B25" w14:textId="4E1EFD65" w:rsidR="00EA4F21" w:rsidRPr="008F539A" w:rsidRDefault="00EA4F21" w:rsidP="008F539A">
      <w:pPr>
        <w:jc w:val="both"/>
        <w:rPr>
          <w:b/>
          <w:bCs/>
          <w:u w:val="single"/>
        </w:rPr>
      </w:pPr>
      <w:r w:rsidRPr="008F539A">
        <w:rPr>
          <w:b/>
          <w:bCs/>
          <w:u w:val="single"/>
        </w:rPr>
        <w:t>Article 10 – RESPONSABILITE ET ASSURANCE</w:t>
      </w:r>
    </w:p>
    <w:p w14:paraId="6EE8D742" w14:textId="6E1767E4" w:rsidR="00892531" w:rsidRDefault="00EA4F21" w:rsidP="008F539A">
      <w:pPr>
        <w:jc w:val="both"/>
      </w:pPr>
      <w:r>
        <w:t>-La responsabilité d’Evelyne SAUNIER ne saurait être engagée pour une erreur engendrée par un manque d’informations</w:t>
      </w:r>
      <w:r w:rsidR="00655ECB">
        <w:t xml:space="preserve"> ou des informations erronées. Evelyne SAUNIER ne sera pas tenue pour responsable des incompatibilités informatiques dues aux versions de logiciels ou </w:t>
      </w:r>
      <w:r w:rsidR="00264A67">
        <w:t xml:space="preserve">aux systèmes </w:t>
      </w:r>
      <w:r w:rsidR="00655ECB">
        <w:t>d’exploitations</w:t>
      </w:r>
      <w:r w:rsidR="00264A67">
        <w:t xml:space="preserve"> utilisés par le Client. Evelyne SAUNIER met </w:t>
      </w:r>
      <w:r w:rsidR="00A457F3">
        <w:t xml:space="preserve">en œuvre tous les moyens à sa disposition pour prendre soin et préserver les fichiers informatiques et autres documents qui lui sont confiés par </w:t>
      </w:r>
      <w:r w:rsidR="00A112CB">
        <w:t>le Client pour la réalisation de sa prestation. Toutefois ? compte-tenu des risques de dommages ou de détériorations encourus par ce type de support</w:t>
      </w:r>
      <w:r w:rsidR="009043A0">
        <w:t>, il appartient au Client de s’en prémunir par tous moyens à sa convenance</w:t>
      </w:r>
      <w:r w:rsidR="000D2C59">
        <w:t>. La responsabilité d’Evelyne SAUNIER ne peut donc pas être engagée à ce titre. Le client</w:t>
      </w:r>
      <w:r w:rsidR="00DA6D7E">
        <w:t xml:space="preserve"> convient qu’Evelyne SAUNIER n’encoure aucune responsabilité à raison de toute p</w:t>
      </w:r>
      <w:r w:rsidR="0000564B">
        <w:t>ert</w:t>
      </w:r>
      <w:r w:rsidR="00DA6D7E">
        <w:t xml:space="preserve">e de </w:t>
      </w:r>
      <w:r w:rsidR="00820733">
        <w:t>bénéfices, de trouble commercial, de demande que le Client subirait, de demandes ou réclamation</w:t>
      </w:r>
      <w:r w:rsidR="0000564B">
        <w:t>s</w:t>
      </w:r>
      <w:r w:rsidR="00820733">
        <w:t xml:space="preserve"> formulées contre le Client</w:t>
      </w:r>
      <w:r w:rsidR="00A53DCC">
        <w:t xml:space="preserve"> et émanant d’un tiers qu’elle qu’il soit.</w:t>
      </w:r>
    </w:p>
    <w:p w14:paraId="66A3EF61" w14:textId="20350278" w:rsidR="00A53DCC" w:rsidRDefault="00A53DCC" w:rsidP="008F539A">
      <w:pPr>
        <w:jc w:val="both"/>
      </w:pPr>
      <w:r>
        <w:t>-Le prestat</w:t>
      </w:r>
      <w:r w:rsidR="00B46A7B">
        <w:t>a</w:t>
      </w:r>
      <w:r>
        <w:t>ire secretariat-e-solution</w:t>
      </w:r>
      <w:r w:rsidR="00B46A7B">
        <w:t>, représenté par Evelyne SAUNIER</w:t>
      </w:r>
      <w:r w:rsidR="00DA2283">
        <w:t>, atteste avoir souscrit et s’engage à maintenir en vigueur</w:t>
      </w:r>
      <w:r w:rsidR="009B004B">
        <w:t xml:space="preserve"> pendant toute la durée de ses engagements, au titre du présent contrat, une assurance civile professionnelle pour des niveaux suffisants, auprès d’une compagnie d’assurances notoire</w:t>
      </w:r>
      <w:r w:rsidR="00B579A1">
        <w:t>ment solvable et établie en France, garantissant les conséquences pécuniaires de sa responsabilité civile</w:t>
      </w:r>
      <w:r w:rsidR="006F1195">
        <w:t xml:space="preserve">, professionnelle et/ou contractuelle du fait des dommages et préjudices </w:t>
      </w:r>
      <w:r w:rsidR="005248AB">
        <w:t>qui pourrait être causés au Client et à tous tiers  dans le cadre de l’</w:t>
      </w:r>
      <w:r w:rsidR="008F539A">
        <w:t>exécution</w:t>
      </w:r>
      <w:r w:rsidR="005248AB">
        <w:t xml:space="preserve"> du présent contrat.</w:t>
      </w:r>
    </w:p>
    <w:p w14:paraId="388B56DB" w14:textId="22615C86" w:rsidR="005248AB" w:rsidRPr="008F539A" w:rsidRDefault="00CB1DE2" w:rsidP="008F539A">
      <w:pPr>
        <w:jc w:val="both"/>
        <w:rPr>
          <w:b/>
          <w:bCs/>
          <w:u w:val="single"/>
        </w:rPr>
      </w:pPr>
      <w:r w:rsidRPr="008F539A">
        <w:rPr>
          <w:b/>
          <w:bCs/>
          <w:u w:val="single"/>
        </w:rPr>
        <w:t>Article 11 – FORCE MAJEURE</w:t>
      </w:r>
    </w:p>
    <w:p w14:paraId="577BAF07" w14:textId="4D5D97EF" w:rsidR="00CB1DE2" w:rsidRDefault="00CB1DE2" w:rsidP="008F539A">
      <w:pPr>
        <w:jc w:val="both"/>
      </w:pPr>
      <w:r>
        <w:t xml:space="preserve">La responsabilité d’Evelyne SAUNIER ne pourra être mise en cause si la </w:t>
      </w:r>
      <w:r w:rsidR="008F539A">
        <w:t>non-exécution</w:t>
      </w:r>
      <w:r>
        <w:t xml:space="preserve"> ou le retard de l’une de ses obligations décrites dans les présentes conditions générales de vente découle d’un cas de force majeure</w:t>
      </w:r>
      <w:r w:rsidR="00005F2A">
        <w:t xml:space="preserve">. A ce titre, la force majeure s’entend de tout </w:t>
      </w:r>
      <w:r w:rsidR="008F539A">
        <w:t>évènement</w:t>
      </w:r>
      <w:r w:rsidR="00005F2A">
        <w:t xml:space="preserve"> extérieu</w:t>
      </w:r>
      <w:r w:rsidR="00A53A11">
        <w:t>r, imprévisible et irrésistible au sens de l’article 1149 du Code Civil.</w:t>
      </w:r>
    </w:p>
    <w:p w14:paraId="3809DCAD" w14:textId="2BAC1146" w:rsidR="00A53A11" w:rsidRPr="008F539A" w:rsidRDefault="00A53A11" w:rsidP="008F539A">
      <w:pPr>
        <w:jc w:val="both"/>
        <w:rPr>
          <w:b/>
          <w:bCs/>
          <w:u w:val="single"/>
        </w:rPr>
      </w:pPr>
      <w:r w:rsidRPr="008F539A">
        <w:rPr>
          <w:b/>
          <w:bCs/>
          <w:u w:val="single"/>
        </w:rPr>
        <w:t>Article 12 – LITIGES</w:t>
      </w:r>
    </w:p>
    <w:p w14:paraId="2855AFD8" w14:textId="2A97F259" w:rsidR="00A53A11" w:rsidRDefault="00A53A11" w:rsidP="008F539A">
      <w:pPr>
        <w:jc w:val="both"/>
      </w:pPr>
      <w:r>
        <w:t>Les présentes conditions générales de vente sont soumises au droit français. Si un litige est susceptible de s’élever entre les parties à propos de l’</w:t>
      </w:r>
      <w:r w:rsidR="008F539A">
        <w:t>exécution</w:t>
      </w:r>
      <w:r>
        <w:t xml:space="preserve"> ou du règlement d’une prestation, il sera jugé devant la juridiction compétente</w:t>
      </w:r>
      <w:r w:rsidR="009C0442">
        <w:t>, à défaut de résolution à</w:t>
      </w:r>
      <w:r w:rsidR="008F539A">
        <w:t xml:space="preserve"> </w:t>
      </w:r>
      <w:r w:rsidR="009C0442">
        <w:t>l’amiable.</w:t>
      </w:r>
    </w:p>
    <w:p w14:paraId="7C1B7CA2" w14:textId="77777777" w:rsidR="009C0442" w:rsidRPr="008F539A" w:rsidRDefault="009C0442" w:rsidP="2A2CCB26">
      <w:pPr>
        <w:rPr>
          <w:b/>
          <w:bCs/>
        </w:rPr>
      </w:pPr>
    </w:p>
    <w:p w14:paraId="4E560FEA" w14:textId="0F162F7C" w:rsidR="00A03BDB" w:rsidRPr="008F539A" w:rsidRDefault="009C0442" w:rsidP="2A2CCB26">
      <w:pPr>
        <w:rPr>
          <w:b/>
          <w:bCs/>
        </w:rPr>
      </w:pPr>
      <w:r w:rsidRPr="008F539A">
        <w:rPr>
          <w:b/>
          <w:bCs/>
        </w:rPr>
        <w:t>LE PRESTATAIRE DE SERVICES</w:t>
      </w:r>
      <w:r w:rsidR="00F33BA3" w:rsidRPr="008F539A">
        <w:rPr>
          <w:b/>
          <w:bCs/>
        </w:rPr>
        <w:tab/>
      </w:r>
      <w:r w:rsidR="00F33BA3" w:rsidRPr="008F539A">
        <w:rPr>
          <w:b/>
          <w:bCs/>
        </w:rPr>
        <w:tab/>
      </w:r>
      <w:r w:rsidR="00F33BA3" w:rsidRPr="008F539A">
        <w:rPr>
          <w:b/>
          <w:bCs/>
        </w:rPr>
        <w:tab/>
      </w:r>
      <w:r w:rsidR="008F539A" w:rsidRPr="008F539A">
        <w:rPr>
          <w:b/>
          <w:bCs/>
        </w:rPr>
        <w:tab/>
      </w:r>
      <w:r w:rsidR="00F33BA3" w:rsidRPr="008F539A">
        <w:rPr>
          <w:b/>
          <w:bCs/>
        </w:rPr>
        <w:t>Le Client (mention « lu et approuvé</w:t>
      </w:r>
      <w:r w:rsidR="00A03BDB" w:rsidRPr="008F539A">
        <w:rPr>
          <w:b/>
          <w:bCs/>
        </w:rPr>
        <w:t> »)</w:t>
      </w:r>
    </w:p>
    <w:p w14:paraId="670F8707" w14:textId="5C01512E" w:rsidR="009C0442" w:rsidRPr="008F539A" w:rsidRDefault="009C0442" w:rsidP="2A2CCB26">
      <w:pPr>
        <w:rPr>
          <w:b/>
          <w:bCs/>
        </w:rPr>
      </w:pPr>
      <w:r w:rsidRPr="008F539A">
        <w:rPr>
          <w:b/>
          <w:bCs/>
        </w:rPr>
        <w:t>Secretariat-e-solution</w:t>
      </w:r>
      <w:r w:rsidR="008F539A" w:rsidRPr="008F539A">
        <w:rPr>
          <w:b/>
          <w:bCs/>
        </w:rPr>
        <w:tab/>
      </w:r>
      <w:r w:rsidR="008F539A" w:rsidRPr="008F539A">
        <w:rPr>
          <w:b/>
          <w:bCs/>
        </w:rPr>
        <w:tab/>
      </w:r>
      <w:r w:rsidR="008F539A" w:rsidRPr="008F539A">
        <w:rPr>
          <w:b/>
          <w:bCs/>
        </w:rPr>
        <w:tab/>
      </w:r>
      <w:r w:rsidR="008F539A" w:rsidRPr="008F539A">
        <w:rPr>
          <w:b/>
          <w:bCs/>
        </w:rPr>
        <w:tab/>
      </w:r>
      <w:r w:rsidR="008F539A" w:rsidRPr="008F539A">
        <w:rPr>
          <w:b/>
          <w:bCs/>
        </w:rPr>
        <w:tab/>
      </w:r>
      <w:r w:rsidR="008F539A" w:rsidRPr="008F539A">
        <w:rPr>
          <w:b/>
          <w:bCs/>
        </w:rPr>
        <w:tab/>
        <w:t>date et signature</w:t>
      </w:r>
    </w:p>
    <w:p w14:paraId="3A5FE1C7" w14:textId="0781C036" w:rsidR="009C0442" w:rsidRPr="008F539A" w:rsidRDefault="009C0442" w:rsidP="2A2CCB26">
      <w:pPr>
        <w:rPr>
          <w:b/>
          <w:bCs/>
        </w:rPr>
      </w:pPr>
      <w:r w:rsidRPr="008F539A">
        <w:rPr>
          <w:b/>
          <w:bCs/>
        </w:rPr>
        <w:t>Evelyne SAUNIER</w:t>
      </w:r>
    </w:p>
    <w:p w14:paraId="72825B6F" w14:textId="77777777" w:rsidR="00AD5A6B" w:rsidRDefault="00AD5A6B" w:rsidP="2A2CCB26"/>
    <w:sectPr w:rsidR="00AD5A6B" w:rsidSect="00814300">
      <w:footerReference w:type="default" r:id="rId7"/>
      <w:pgSz w:w="11906" w:h="16838"/>
      <w:pgMar w:top="567" w:right="1440" w:bottom="567" w:left="1440" w:header="567" w:footer="62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963026" w14:textId="77777777" w:rsidR="008463E6" w:rsidRDefault="008463E6" w:rsidP="00814300">
      <w:pPr>
        <w:spacing w:after="0" w:line="240" w:lineRule="auto"/>
      </w:pPr>
      <w:r>
        <w:separator/>
      </w:r>
    </w:p>
  </w:endnote>
  <w:endnote w:type="continuationSeparator" w:id="0">
    <w:p w14:paraId="149FCF7F" w14:textId="77777777" w:rsidR="008463E6" w:rsidRDefault="008463E6" w:rsidP="008143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86518698"/>
      <w:docPartObj>
        <w:docPartGallery w:val="Page Numbers (Bottom of Page)"/>
        <w:docPartUnique/>
      </w:docPartObj>
    </w:sdtPr>
    <w:sdtContent>
      <w:p w14:paraId="2127C05F" w14:textId="17AFC8F3" w:rsidR="00814300" w:rsidRDefault="00814300">
        <w:pPr>
          <w:pStyle w:val="Pieddepage"/>
          <w:jc w:val="right"/>
        </w:pPr>
        <w:r>
          <w:fldChar w:fldCharType="begin"/>
        </w:r>
        <w:r>
          <w:instrText>PAGE   \* MERGEFORMAT</w:instrText>
        </w:r>
        <w:r>
          <w:fldChar w:fldCharType="separate"/>
        </w:r>
        <w:r>
          <w:t>2</w:t>
        </w:r>
        <w:r>
          <w:fldChar w:fldCharType="end"/>
        </w:r>
      </w:p>
    </w:sdtContent>
  </w:sdt>
  <w:p w14:paraId="51809F09" w14:textId="77777777" w:rsidR="00814300" w:rsidRDefault="00814300">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D166D0" w14:textId="77777777" w:rsidR="008463E6" w:rsidRDefault="008463E6" w:rsidP="00814300">
      <w:pPr>
        <w:spacing w:after="0" w:line="240" w:lineRule="auto"/>
      </w:pPr>
      <w:r>
        <w:separator/>
      </w:r>
    </w:p>
  </w:footnote>
  <w:footnote w:type="continuationSeparator" w:id="0">
    <w:p w14:paraId="054FEAF0" w14:textId="77777777" w:rsidR="008463E6" w:rsidRDefault="008463E6" w:rsidP="0081430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817A565"/>
    <w:rsid w:val="0000564B"/>
    <w:rsid w:val="00005F2A"/>
    <w:rsid w:val="0002662D"/>
    <w:rsid w:val="0007755E"/>
    <w:rsid w:val="000A0C02"/>
    <w:rsid w:val="000C3186"/>
    <w:rsid w:val="000D2C59"/>
    <w:rsid w:val="00116C2E"/>
    <w:rsid w:val="001730E8"/>
    <w:rsid w:val="001B1E3B"/>
    <w:rsid w:val="00205059"/>
    <w:rsid w:val="00264A67"/>
    <w:rsid w:val="00265574"/>
    <w:rsid w:val="002B34EF"/>
    <w:rsid w:val="003529C2"/>
    <w:rsid w:val="00353673"/>
    <w:rsid w:val="003848AC"/>
    <w:rsid w:val="003E0B2F"/>
    <w:rsid w:val="003F0618"/>
    <w:rsid w:val="00414927"/>
    <w:rsid w:val="004315AE"/>
    <w:rsid w:val="004A736D"/>
    <w:rsid w:val="004F0C15"/>
    <w:rsid w:val="004F442F"/>
    <w:rsid w:val="005248AB"/>
    <w:rsid w:val="00555118"/>
    <w:rsid w:val="005C7107"/>
    <w:rsid w:val="005D7806"/>
    <w:rsid w:val="00626C42"/>
    <w:rsid w:val="00652ACB"/>
    <w:rsid w:val="00655ECB"/>
    <w:rsid w:val="00682C76"/>
    <w:rsid w:val="00691D1E"/>
    <w:rsid w:val="00693ED6"/>
    <w:rsid w:val="006A3E55"/>
    <w:rsid w:val="006F1195"/>
    <w:rsid w:val="007066B8"/>
    <w:rsid w:val="00707CE2"/>
    <w:rsid w:val="00721B52"/>
    <w:rsid w:val="00752152"/>
    <w:rsid w:val="007802E6"/>
    <w:rsid w:val="00814300"/>
    <w:rsid w:val="00820733"/>
    <w:rsid w:val="00832890"/>
    <w:rsid w:val="008463E6"/>
    <w:rsid w:val="00854F65"/>
    <w:rsid w:val="00892531"/>
    <w:rsid w:val="008965E5"/>
    <w:rsid w:val="008F539A"/>
    <w:rsid w:val="009043A0"/>
    <w:rsid w:val="00940177"/>
    <w:rsid w:val="00947E50"/>
    <w:rsid w:val="00983F4C"/>
    <w:rsid w:val="0099149C"/>
    <w:rsid w:val="009B004B"/>
    <w:rsid w:val="009C0442"/>
    <w:rsid w:val="009E4CF7"/>
    <w:rsid w:val="009F04BA"/>
    <w:rsid w:val="00A03BDB"/>
    <w:rsid w:val="00A112CB"/>
    <w:rsid w:val="00A457F3"/>
    <w:rsid w:val="00A53A11"/>
    <w:rsid w:val="00A53DCC"/>
    <w:rsid w:val="00AB42A5"/>
    <w:rsid w:val="00AB62FC"/>
    <w:rsid w:val="00AB769C"/>
    <w:rsid w:val="00AD5A6B"/>
    <w:rsid w:val="00AF5DFD"/>
    <w:rsid w:val="00B43B76"/>
    <w:rsid w:val="00B46A7B"/>
    <w:rsid w:val="00B46B6E"/>
    <w:rsid w:val="00B579A1"/>
    <w:rsid w:val="00B72C6E"/>
    <w:rsid w:val="00B820AE"/>
    <w:rsid w:val="00C208EE"/>
    <w:rsid w:val="00C36121"/>
    <w:rsid w:val="00C96AAC"/>
    <w:rsid w:val="00CB1DE2"/>
    <w:rsid w:val="00DA2283"/>
    <w:rsid w:val="00DA6D7E"/>
    <w:rsid w:val="00DF12E9"/>
    <w:rsid w:val="00E03BB0"/>
    <w:rsid w:val="00E329BB"/>
    <w:rsid w:val="00E611F4"/>
    <w:rsid w:val="00E90868"/>
    <w:rsid w:val="00EA4F21"/>
    <w:rsid w:val="00EC6085"/>
    <w:rsid w:val="00F33BA3"/>
    <w:rsid w:val="00F44805"/>
    <w:rsid w:val="00FF3B50"/>
    <w:rsid w:val="2A2CCB26"/>
    <w:rsid w:val="7817A56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17A565"/>
  <w15:chartTrackingRefBased/>
  <w15:docId w15:val="{88F3F214-7BF6-4564-AC78-2E1DCA78CC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4315AE"/>
    <w:rPr>
      <w:color w:val="0563C1" w:themeColor="hyperlink"/>
      <w:u w:val="single"/>
    </w:rPr>
  </w:style>
  <w:style w:type="character" w:styleId="Mentionnonrsolue">
    <w:name w:val="Unresolved Mention"/>
    <w:basedOn w:val="Policepardfaut"/>
    <w:uiPriority w:val="99"/>
    <w:semiHidden/>
    <w:unhideWhenUsed/>
    <w:rsid w:val="004315AE"/>
    <w:rPr>
      <w:color w:val="605E5C"/>
      <w:shd w:val="clear" w:color="auto" w:fill="E1DFDD"/>
    </w:rPr>
  </w:style>
  <w:style w:type="paragraph" w:styleId="En-tte">
    <w:name w:val="header"/>
    <w:basedOn w:val="Normal"/>
    <w:link w:val="En-tteCar"/>
    <w:uiPriority w:val="99"/>
    <w:unhideWhenUsed/>
    <w:rsid w:val="00814300"/>
    <w:pPr>
      <w:tabs>
        <w:tab w:val="center" w:pos="4536"/>
        <w:tab w:val="right" w:pos="9072"/>
      </w:tabs>
      <w:spacing w:after="0" w:line="240" w:lineRule="auto"/>
    </w:pPr>
  </w:style>
  <w:style w:type="character" w:customStyle="1" w:styleId="En-tteCar">
    <w:name w:val="En-tête Car"/>
    <w:basedOn w:val="Policepardfaut"/>
    <w:link w:val="En-tte"/>
    <w:uiPriority w:val="99"/>
    <w:rsid w:val="00814300"/>
  </w:style>
  <w:style w:type="paragraph" w:styleId="Pieddepage">
    <w:name w:val="footer"/>
    <w:basedOn w:val="Normal"/>
    <w:link w:val="PieddepageCar"/>
    <w:uiPriority w:val="99"/>
    <w:unhideWhenUsed/>
    <w:rsid w:val="00814300"/>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143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esaunier24@gmail.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175</TotalTime>
  <Pages>3</Pages>
  <Words>1647</Words>
  <Characters>9060</Characters>
  <Application>Microsoft Office Word</Application>
  <DocSecurity>0</DocSecurity>
  <Lines>75</Lines>
  <Paragraphs>21</Paragraphs>
  <ScaleCrop>false</ScaleCrop>
  <Company/>
  <LinksUpToDate>false</LinksUpToDate>
  <CharactersWithSpaces>10686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Evelyne SAUNIER</dc:creator>
  <cp:keywords/>
  <dc:description/>
  <cp:lastModifiedBy>Evelyne SAUNIER</cp:lastModifiedBy>
  <cp:revision>89</cp:revision>
  <cp:lastPrinted>2022-04-30T15:06:00Z</cp:lastPrinted>
  <dcterms:created xsi:type="dcterms:W3CDTF">2022-04-30T12:58:00Z</dcterms:created>
  <dcterms:modified xsi:type="dcterms:W3CDTF">2022-04-30T16:11:00Z</dcterms:modified>
</cp:coreProperties>
</file>